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95B" w:rsidRDefault="00E02459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Ubachs, Jan H.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Ubachs, Louis M.G.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Ubink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 Rotterdam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Ueberfeldt, Elly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Uelen, Johan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Uem, W.J. van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Uijthoven, Marinus van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Uilenbroek-Snijder, Lucia Maria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Uitdenbogerd, Dirk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Uitentuis, Adriaan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Uithol, Arie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Uithol, Jacob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Uittenboogaart, Dirk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Ummels,</w:t>
      </w:r>
      <w:r>
        <w:rPr>
          <w:rFonts w:ascii="Arial" w:hAnsi="Arial" w:cs="Arial"/>
          <w:color w:val="000000"/>
          <w:sz w:val="22"/>
          <w:szCs w:val="22"/>
        </w:rPr>
        <w:t xml:space="preserve"> J.W.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Uneken, Hendriken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Uni, E.A.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Urbaan, Johan K.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>p.d.w.</w:t>
      </w:r>
      <w:r>
        <w:rPr>
          <w:rFonts w:ascii="Arial" w:hAnsi="Arial" w:cs="Arial"/>
          <w:color w:val="000000"/>
          <w:sz w:val="22"/>
          <w:szCs w:val="22"/>
        </w:rPr>
        <w:t xml:space="preserve"> Rijksstraatweg, Doorn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Urban, Johan Karel </w:t>
      </w:r>
      <w:r>
        <w:rPr>
          <w:rFonts w:ascii="Arial" w:hAnsi="Arial" w:cs="Arial"/>
          <w:color w:val="444444"/>
          <w:sz w:val="22"/>
          <w:szCs w:val="22"/>
          <w:shd w:val="clear" w:color="auto" w:fill="FFFFFF"/>
        </w:rPr>
        <w:t xml:space="preserve">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Driebergsestraat, Doorn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Uriot, Claude Joseph</w:t>
      </w:r>
    </w:p>
    <w:p w:rsidR="0050295B" w:rsidRDefault="00E02459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Usener, Frederik L.</w:t>
      </w:r>
    </w:p>
    <w:p w:rsidR="0050295B" w:rsidRDefault="0050295B"/>
    <w:sectPr w:rsidR="0050295B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711455"/>
    <w:rsid w:val="0050295B"/>
    <w:rsid w:val="00E02459"/>
    <w:rsid w:val="7471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6BBB1E6-577B-43ED-902B-6B93522A1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2017-11-12T16:05:00Z</dcterms:created>
  <dcterms:modified xsi:type="dcterms:W3CDTF">2017-11-12T16:05:00Z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